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194EA0">
        <w:rPr>
          <w:rFonts w:ascii="Times New Roman" w:eastAsia="Times New Roman" w:hAnsi="Times New Roman" w:cs="Times New Roman"/>
          <w:sz w:val="24"/>
          <w:szCs w:val="24"/>
        </w:rPr>
        <w:t>06-2/32-17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фебруар</w:t>
      </w:r>
      <w:proofErr w:type="gramEnd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94EA0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4EA0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FCF" w:rsidRPr="00FA4FCF" w:rsidRDefault="00FA4FCF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EA0" w:rsidRPr="00B260BE" w:rsidRDefault="00194EA0" w:rsidP="0019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194EA0" w:rsidRPr="00B260BE" w:rsidRDefault="00194EA0" w:rsidP="0019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ЧЕТВРТЕ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OДБОРА ЗА ЗАШТИТУ ЖИВОТНЕ СРЕДИНЕ,</w:t>
      </w:r>
    </w:p>
    <w:p w:rsidR="00194EA0" w:rsidRPr="00B260BE" w:rsidRDefault="00194EA0" w:rsidP="0019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почела у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194EA0" w:rsidRPr="00B260BE" w:rsidRDefault="00194EA0" w:rsidP="00194EA0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4EA0" w:rsidRPr="00B260BE" w:rsidRDefault="00194EA0" w:rsidP="00194EA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председавaо др Бранислав Блажић,  председник Одбора.</w:t>
      </w:r>
    </w:p>
    <w:p w:rsidR="00194EA0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едници су присуствовали чланови Одбора: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Соња Влаховић,</w:t>
      </w:r>
      <w:r w:rsidRPr="00B260BE">
        <w:t xml:space="preserve">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Петковић, Ивана Стојиљковић, Ивана Николић, Борка Грубор, Радослав Цокић, Иван Карић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Богосављевић Бошковић, Јасмина Каранац, </w:t>
      </w:r>
      <w:r w:rsidRP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>Борисав Ковачевић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Чабради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Милић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Предраг Јеленковић (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Одбора</w:t>
      </w:r>
      <w:r w:rsidRPr="00194EA0">
        <w:t xml:space="preserve"> 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>Јасмин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Каранац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народни посланик Татјана Мацура.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94EA0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Одобра: Мирослава Станковић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Ђуричић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Милош Бошковић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94EA0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представници Министарства пољопривреде и заштите животне средине: 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>Саш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Стаматовић, директор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Управе за шуме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Данијел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Божанић, шеф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Одсека за климатске промене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и представници Зелене столице: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Јанковић, УНЕКООП, Параћин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Брун, Удружење "Школа за опстанак"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Маја Мандић и Оливера Кикановић, Унија Еко</w:t>
      </w:r>
      <w:r w:rsidR="00A35BA3">
        <w:rPr>
          <w:rFonts w:ascii="Times New Roman" w:eastAsia="Times New Roman" w:hAnsi="Times New Roman" w:cs="Times New Roman"/>
          <w:sz w:val="24"/>
          <w:szCs w:val="24"/>
          <w:lang w:val="sr-Cyrl-RS"/>
        </w:rPr>
        <w:t>лога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Подриње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94EA0" w:rsidRPr="00B260BE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94EA0" w:rsidRDefault="00194EA0" w:rsidP="00194E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усвојен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(11 гласова за, два члана Одбора нису гласала) 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следећи:</w:t>
      </w:r>
    </w:p>
    <w:p w:rsidR="00194EA0" w:rsidRPr="00B260BE" w:rsidRDefault="00194EA0" w:rsidP="0019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4EA0" w:rsidRPr="00B260BE" w:rsidRDefault="00194EA0" w:rsidP="0019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:rsidR="00194EA0" w:rsidRPr="00B260BE" w:rsidRDefault="00194EA0" w:rsidP="00194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4EA0" w:rsidRPr="00194EA0" w:rsidRDefault="00194EA0" w:rsidP="00194E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194EA0">
        <w:rPr>
          <w:lang w:val="sr-Cyrl-CS"/>
        </w:rPr>
        <w:t>Разматрање Предлога закона о потврђивању Конвенције о Европском шумарском институту, који је поднела Влада;</w:t>
      </w:r>
    </w:p>
    <w:p w:rsidR="00194EA0" w:rsidRPr="00194EA0" w:rsidRDefault="00194EA0" w:rsidP="00194E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194EA0">
        <w:rPr>
          <w:lang w:val="sr-Cyrl-CS"/>
        </w:rPr>
        <w:t>Разматрање Предлога закона о потврђивању Доха Амандмана на Кјото протокол уз Оквирну конвенцију Уједињених нација о промени климе, који је поднела Влада;</w:t>
      </w:r>
    </w:p>
    <w:p w:rsidR="00194EA0" w:rsidRPr="00194EA0" w:rsidRDefault="00194EA0" w:rsidP="00194E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194EA0">
        <w:rPr>
          <w:lang w:val="sr-Cyrl-CS"/>
        </w:rPr>
        <w:t>Информација о састанку председника Одбора са представницима Одбора Скупштине АП Војводина за урбанизам, просторно планирање и заштиту животне средине;</w:t>
      </w:r>
    </w:p>
    <w:p w:rsidR="00194EA0" w:rsidRDefault="00194EA0" w:rsidP="00194EA0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194EA0">
        <w:rPr>
          <w:lang w:val="sr-Cyrl-CS"/>
        </w:rPr>
        <w:t>Разно.</w:t>
      </w:r>
    </w:p>
    <w:p w:rsidR="00194EA0" w:rsidRPr="00194EA0" w:rsidRDefault="00194EA0" w:rsidP="00194EA0">
      <w:pPr>
        <w:pStyle w:val="ListParagraph"/>
        <w:jc w:val="both"/>
        <w:rPr>
          <w:lang w:val="sr-Cyrl-CS"/>
        </w:rPr>
      </w:pPr>
    </w:p>
    <w:p w:rsidR="00194EA0" w:rsidRDefault="00194EA0" w:rsidP="0019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 преласка 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по утврђеном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дневно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усвојен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 (</w:t>
      </w:r>
      <w:r w:rsidR="00FA4F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 гласова за</w:t>
      </w:r>
      <w:r w:rsidR="00FA4FC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два члана Одбора нису гласала)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аписник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Треће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седнце Одбора за заштиту животне средине,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јануара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године.</w:t>
      </w:r>
    </w:p>
    <w:p w:rsidR="00BE5C0C" w:rsidRDefault="00194EA0" w:rsidP="00BE5C0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2691A" w:rsidRDefault="00194EA0" w:rsidP="00BE5C0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310D61" w:rsidRPr="00310D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Разматрање Предлога закона о потврђивању Конвенције о Европском шумарском институту, који је поднела Влада</w:t>
      </w:r>
    </w:p>
    <w:p w:rsid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>Саш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Стаматовић, директор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Управе за шуме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пољопривреде и заштите животне средине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информисао је укратко Одбор о Конвенцији о Европском шумарском институту и потреби потврђивања те конвенције.</w:t>
      </w:r>
    </w:p>
    <w:p w:rsid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 овој тачки дневног реда није било дискусије.</w:t>
      </w:r>
    </w:p>
    <w:p w:rsid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 w:rsidR="007A49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одлучио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(са 13 гласова за</w:t>
      </w:r>
      <w:r w:rsidR="00FA4F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један члан Одбора није гласао)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предложи Народној скупштини да прихвати Предлог закона о потврђивању Конвенције о Европском шумарском институту.</w:t>
      </w:r>
    </w:p>
    <w:p w:rsid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др Бранислав Блажић, председник Одбора.</w:t>
      </w:r>
    </w:p>
    <w:p w:rsid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Друга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тачка дневног реда</w:t>
      </w:r>
      <w:r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закона о потврђивању Доха Амандмана на Кјото протокол уз Оквирну конвенцију Уједињених нација о промени климе, који је поднела Влада</w:t>
      </w:r>
    </w:p>
    <w:p w:rsid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Данијела Божанић, шеф Одсека за климатске промене</w:t>
      </w:r>
      <w:r w:rsidRPr="00310D61">
        <w:t xml:space="preserve">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у Министарству пољопривреде и заштите животне средине информиса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укратко Одбор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потреби потврђивања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Доха Амандмана на Кјото протокол уз Оквирну конвенцију Уједињених нација о промени климе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10D61" w:rsidRP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О овој тачки дневног реда није било дискусије.</w:t>
      </w:r>
    </w:p>
    <w:p w:rsidR="00310D61" w:rsidRP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Одбор </w:t>
      </w:r>
      <w:r w:rsidR="000E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 (са 13 гласова за</w:t>
      </w:r>
      <w:r w:rsidR="00FA4F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један члан Одбора није гласао) да предложи Народној скупштини да прихвати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Предлога закона о потврђивању Доха Амандмана на Кјото протокол уз Оквирну конвенцију Уједињених нација о промени климе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др Бранислав Блажић, председник Одбора.</w:t>
      </w:r>
    </w:p>
    <w:p w:rsid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Трећа</w:t>
      </w:r>
      <w:r w:rsidRPr="00310D6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310D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Информација о састанку председника Одбора са представницима Одбора Скупштине АП Војводина за урбанизам, просторно планирање и заштиту животне средине</w:t>
      </w:r>
    </w:p>
    <w:p w:rsidR="00310D61" w:rsidRP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Председник Одбора др Бранислав Блажић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обавест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ио је чланове Одбора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томе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иницијативу Браниславе Јефтић, председника Одбора за урбанизам, просторно планирање и заштиту животне средине у Скупштини АП Војводина, 13. фебруара 2017. године, одржао састанак са представницима тог одбора.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Састанку је, поред госпође Јефтић, присуствовао и Љубодраг Мишчевић, заменик председника Одбора, као и представници службе Скупштине АП Војводина.</w:t>
      </w:r>
    </w:p>
    <w:p w:rsid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састанку је договорена начелна сарадња два одбора по питањима из области заштите животне средине. Одбор за урбанизам, просторно планирање и заштиту животне средине у Скупштини АП Војводина позвао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заштиту животне средине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од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жи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заједно са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урбанизам, просторно планирање и заштиту животне средине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Скупштини АП Војводина. </w:t>
      </w:r>
    </w:p>
    <w:p w:rsidR="00310D61" w:rsidRDefault="00310D6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Чланови Одбора су се сагласили са предлогом за одржавање седнице Одбора заједно са 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310D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урбанизам, просторно планирање и заштиту животне средине у Скупштини АП Војводина</w:t>
      </w:r>
      <w:r w:rsid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подржали успостављање сарадње </w:t>
      </w:r>
      <w:bookmarkStart w:id="0" w:name="_GoBack"/>
      <w:bookmarkEnd w:id="0"/>
      <w:r w:rsid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>два одбора.</w:t>
      </w:r>
    </w:p>
    <w:p w:rsidR="006122F1" w:rsidRDefault="006122F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Четврта</w:t>
      </w:r>
      <w:r w:rsidRPr="006122F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тачка дневног реда</w:t>
      </w:r>
      <w:r w:rsidRPr="006122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</w:p>
    <w:p w:rsidR="006122F1" w:rsidRPr="00EB78D3" w:rsidRDefault="006122F1" w:rsidP="006122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дневног реда није било предлога ни дискусије.</w:t>
      </w:r>
    </w:p>
    <w:p w:rsidR="006122F1" w:rsidRPr="00B260BE" w:rsidRDefault="006122F1" w:rsidP="0061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22F1" w:rsidRPr="00B260BE" w:rsidRDefault="006122F1" w:rsidP="006122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</w:t>
      </w:r>
      <w:r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завршена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11,20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6122F1" w:rsidRDefault="006122F1" w:rsidP="006122F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22F1" w:rsidRDefault="006122F1" w:rsidP="006122F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22F1" w:rsidRDefault="006122F1" w:rsidP="006122F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22F1" w:rsidRPr="00B260BE" w:rsidRDefault="006122F1" w:rsidP="006122F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22F1" w:rsidRPr="00B260BE" w:rsidRDefault="006122F1" w:rsidP="006122F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22F1" w:rsidRDefault="006122F1" w:rsidP="006122F1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>СЕКРЕТАР</w:t>
      </w:r>
      <w:r>
        <w:rPr>
          <w:rFonts w:ascii="Times New Roman" w:hAnsi="Times New Roman" w:cs="Times New Roman"/>
          <w:sz w:val="24"/>
          <w:lang w:val="sr-Cyrl-RS"/>
        </w:rPr>
        <w:tab/>
        <w:t>ПРЕДСЕДНИК</w:t>
      </w:r>
    </w:p>
    <w:p w:rsidR="006122F1" w:rsidRPr="00BD1839" w:rsidRDefault="006122F1" w:rsidP="006122F1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  <w:t>Милица Башић</w:t>
      </w:r>
      <w:r>
        <w:rPr>
          <w:rFonts w:ascii="Times New Roman" w:hAnsi="Times New Roman" w:cs="Times New Roman"/>
          <w:sz w:val="24"/>
          <w:lang w:val="sr-Cyrl-RS"/>
        </w:rPr>
        <w:tab/>
        <w:t>др Бранислав Блажић</w:t>
      </w:r>
    </w:p>
    <w:p w:rsidR="006122F1" w:rsidRPr="006122F1" w:rsidRDefault="006122F1" w:rsidP="00310D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6122F1" w:rsidRPr="006122F1" w:rsidSect="00A35BA3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F0" w:rsidRDefault="00B329F0" w:rsidP="00A35BA3">
      <w:pPr>
        <w:spacing w:after="0" w:line="240" w:lineRule="auto"/>
      </w:pPr>
      <w:r>
        <w:separator/>
      </w:r>
    </w:p>
  </w:endnote>
  <w:endnote w:type="continuationSeparator" w:id="0">
    <w:p w:rsidR="00B329F0" w:rsidRDefault="00B329F0" w:rsidP="00A3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F0" w:rsidRDefault="00B329F0" w:rsidP="00A35BA3">
      <w:pPr>
        <w:spacing w:after="0" w:line="240" w:lineRule="auto"/>
      </w:pPr>
      <w:r>
        <w:separator/>
      </w:r>
    </w:p>
  </w:footnote>
  <w:footnote w:type="continuationSeparator" w:id="0">
    <w:p w:rsidR="00B329F0" w:rsidRDefault="00B329F0" w:rsidP="00A3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5877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5BA3" w:rsidRDefault="00A35B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6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5BA3" w:rsidRDefault="00A35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B87"/>
    <w:multiLevelType w:val="hybridMultilevel"/>
    <w:tmpl w:val="F070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A0"/>
    <w:rsid w:val="000E095A"/>
    <w:rsid w:val="00194EA0"/>
    <w:rsid w:val="00310D61"/>
    <w:rsid w:val="006122F1"/>
    <w:rsid w:val="007A4961"/>
    <w:rsid w:val="00A35BA3"/>
    <w:rsid w:val="00B329F0"/>
    <w:rsid w:val="00BE5C0C"/>
    <w:rsid w:val="00C2691A"/>
    <w:rsid w:val="00C816DF"/>
    <w:rsid w:val="00F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3"/>
  </w:style>
  <w:style w:type="paragraph" w:styleId="Footer">
    <w:name w:val="footer"/>
    <w:basedOn w:val="Normal"/>
    <w:link w:val="FooterChar"/>
    <w:uiPriority w:val="99"/>
    <w:unhideWhenUsed/>
    <w:rsid w:val="00A35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E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3"/>
  </w:style>
  <w:style w:type="paragraph" w:styleId="Footer">
    <w:name w:val="footer"/>
    <w:basedOn w:val="Normal"/>
    <w:link w:val="FooterChar"/>
    <w:uiPriority w:val="99"/>
    <w:unhideWhenUsed/>
    <w:rsid w:val="00A35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dcterms:created xsi:type="dcterms:W3CDTF">2017-02-28T13:15:00Z</dcterms:created>
  <dcterms:modified xsi:type="dcterms:W3CDTF">2017-02-28T13:43:00Z</dcterms:modified>
</cp:coreProperties>
</file>